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210" w14:textId="77777777" w:rsidR="00283A0E" w:rsidRDefault="00433779" w:rsidP="00283A0E">
      <w:pPr>
        <w:jc w:val="center"/>
        <w:rPr>
          <w:rFonts w:ascii="Aileron" w:hAnsi="Aileron"/>
          <w:b/>
          <w:bCs/>
          <w:sz w:val="28"/>
          <w:szCs w:val="28"/>
        </w:rPr>
      </w:pPr>
      <w:r w:rsidRPr="00283A0E">
        <w:rPr>
          <w:rFonts w:ascii="Aileron" w:hAnsi="Aileron"/>
          <w:b/>
          <w:bCs/>
          <w:sz w:val="28"/>
          <w:szCs w:val="28"/>
        </w:rPr>
        <w:t>486SS Sales Team Personalized Emails</w:t>
      </w:r>
      <w:r w:rsidR="00283A0E">
        <w:rPr>
          <w:rFonts w:ascii="Aileron" w:hAnsi="Aileron"/>
          <w:b/>
          <w:bCs/>
          <w:sz w:val="28"/>
          <w:szCs w:val="28"/>
        </w:rPr>
        <w:t xml:space="preserve"> </w:t>
      </w:r>
    </w:p>
    <w:p w14:paraId="1A94E9D5" w14:textId="78553139" w:rsidR="00433779" w:rsidRPr="00283A0E" w:rsidRDefault="00283A0E" w:rsidP="00283A0E">
      <w:pPr>
        <w:jc w:val="center"/>
        <w:rPr>
          <w:rFonts w:ascii="Aileron" w:hAnsi="Aileron"/>
          <w:b/>
          <w:bCs/>
          <w:sz w:val="28"/>
          <w:szCs w:val="28"/>
        </w:rPr>
      </w:pPr>
      <w:r>
        <w:rPr>
          <w:rFonts w:ascii="Aileron" w:hAnsi="Aileron"/>
          <w:b/>
          <w:bCs/>
          <w:sz w:val="28"/>
          <w:szCs w:val="28"/>
        </w:rPr>
        <w:t>(send out within the 8-week campaign)</w:t>
      </w:r>
    </w:p>
    <w:p w14:paraId="2862C5BD" w14:textId="77777777" w:rsidR="00433779" w:rsidRPr="00283A0E" w:rsidRDefault="00433779" w:rsidP="00433779">
      <w:pPr>
        <w:rPr>
          <w:rFonts w:ascii="Aileron" w:hAnsi="Aileron"/>
          <w:b/>
          <w:bCs/>
        </w:rPr>
      </w:pPr>
    </w:p>
    <w:p w14:paraId="0F9054B7" w14:textId="77777777" w:rsidR="00F55847" w:rsidRPr="00F55847" w:rsidRDefault="00F55847" w:rsidP="00F55847">
      <w:pPr>
        <w:rPr>
          <w:rFonts w:ascii="Aileron" w:hAnsi="Aileron"/>
          <w:b/>
          <w:bCs/>
        </w:rPr>
      </w:pPr>
      <w:r w:rsidRPr="00F55847">
        <w:rPr>
          <w:rFonts w:ascii="Aileron" w:hAnsi="Aileron"/>
          <w:b/>
          <w:bCs/>
        </w:rPr>
        <w:t>EMAIL 1 — Introduction (From Salesperson)</w:t>
      </w:r>
    </w:p>
    <w:p w14:paraId="2F0E9B91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Subject: Be among the first — 486SS Stainless Steel Hydrant</w:t>
      </w:r>
    </w:p>
    <w:p w14:paraId="5E72CE29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Hi [Name],</w:t>
      </w:r>
    </w:p>
    <w:p w14:paraId="755BD57B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We just launched the Arrowhead 486SS Stainless Steel Frost-Proof Wall Hydrant, and I wanted you to see it before it gets wider distribution.</w:t>
      </w:r>
    </w:p>
    <w:p w14:paraId="5F19C0AD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This is one of the only food and marine-grade stainless steel frost-proof hydrants available right now—and with states like California moving to 100% lead-free requirements, your plumbers are going to need options that meet the new standards without sacrificing performance.</w:t>
      </w:r>
    </w:p>
    <w:p w14:paraId="7A018363" w14:textId="1D3CA230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[View product images and details here </w:t>
      </w:r>
      <w:r w:rsidRPr="00F55847">
        <w:rPr>
          <w:rFonts w:ascii="Courier New" w:hAnsi="Courier New" w:cs="Courier New"/>
        </w:rPr>
        <w:t>→</w:t>
      </w:r>
      <w:r w:rsidRPr="00F55847">
        <w:rPr>
          <w:rFonts w:ascii="Aileron" w:hAnsi="Aileron"/>
        </w:rPr>
        <w:t>]</w:t>
      </w:r>
      <w:r w:rsidRPr="00283A0E">
        <w:rPr>
          <w:rFonts w:ascii="Aileron" w:hAnsi="Aileron"/>
        </w:rPr>
        <w:t xml:space="preserve"> </w:t>
      </w:r>
      <w:r w:rsidRPr="00283A0E">
        <w:rPr>
          <w:rFonts w:ascii="Aileron" w:hAnsi="Aileron"/>
          <w:highlight w:val="yellow"/>
        </w:rPr>
        <w:t>We will provide a link</w:t>
      </w:r>
    </w:p>
    <w:p w14:paraId="271A654D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What sets it apart:</w:t>
      </w:r>
    </w:p>
    <w:p w14:paraId="3AAD0A06" w14:textId="77777777" w:rsidR="00F55847" w:rsidRPr="00F55847" w:rsidRDefault="00F55847" w:rsidP="00F55847">
      <w:pPr>
        <w:numPr>
          <w:ilvl w:val="0"/>
          <w:numId w:val="2"/>
        </w:numPr>
        <w:rPr>
          <w:rFonts w:ascii="Aileron" w:hAnsi="Aileron"/>
        </w:rPr>
      </w:pPr>
      <w:r w:rsidRPr="00F55847">
        <w:rPr>
          <w:rFonts w:ascii="Aileron" w:hAnsi="Aileron"/>
        </w:rPr>
        <w:t>316 food and marine-grade stainless steel for serious corrosion resistance</w:t>
      </w:r>
    </w:p>
    <w:p w14:paraId="1B6653DC" w14:textId="77777777" w:rsidR="00F55847" w:rsidRPr="00F55847" w:rsidRDefault="00F55847" w:rsidP="00F55847">
      <w:pPr>
        <w:numPr>
          <w:ilvl w:val="0"/>
          <w:numId w:val="2"/>
        </w:numPr>
        <w:rPr>
          <w:rFonts w:ascii="Aileron" w:hAnsi="Aileron"/>
        </w:rPr>
      </w:pPr>
      <w:r w:rsidRPr="00F55847">
        <w:rPr>
          <w:rFonts w:ascii="Aileron" w:hAnsi="Aileron"/>
        </w:rPr>
        <w:t>Up to 7× better freeze protection than brass</w:t>
      </w:r>
    </w:p>
    <w:p w14:paraId="3FABE3EE" w14:textId="77777777" w:rsidR="00F55847" w:rsidRPr="00F55847" w:rsidRDefault="00F55847" w:rsidP="00F55847">
      <w:pPr>
        <w:numPr>
          <w:ilvl w:val="0"/>
          <w:numId w:val="2"/>
        </w:numPr>
        <w:rPr>
          <w:rFonts w:ascii="Aileron" w:hAnsi="Aileron"/>
        </w:rPr>
      </w:pPr>
      <w:r w:rsidRPr="00F55847">
        <w:rPr>
          <w:rFonts w:ascii="Aileron" w:hAnsi="Aileron"/>
        </w:rPr>
        <w:t>Self-draining vacuum breaker (factory installed)</w:t>
      </w:r>
    </w:p>
    <w:p w14:paraId="40540677" w14:textId="77777777" w:rsidR="00F55847" w:rsidRPr="00F55847" w:rsidRDefault="00F55847" w:rsidP="00F55847">
      <w:pPr>
        <w:numPr>
          <w:ilvl w:val="0"/>
          <w:numId w:val="2"/>
        </w:numPr>
        <w:rPr>
          <w:rFonts w:ascii="Aileron" w:hAnsi="Aileron"/>
        </w:rPr>
      </w:pPr>
      <w:r w:rsidRPr="00F55847">
        <w:rPr>
          <w:rFonts w:ascii="Aileron" w:hAnsi="Aileron"/>
        </w:rPr>
        <w:t>Built-in angle for proper installation slope</w:t>
      </w:r>
    </w:p>
    <w:p w14:paraId="7288D75F" w14:textId="77777777" w:rsidR="00F55847" w:rsidRPr="00F55847" w:rsidRDefault="00F55847" w:rsidP="00F55847">
      <w:pPr>
        <w:numPr>
          <w:ilvl w:val="0"/>
          <w:numId w:val="2"/>
        </w:numPr>
        <w:rPr>
          <w:rFonts w:ascii="Aileron" w:hAnsi="Aileron"/>
        </w:rPr>
      </w:pPr>
      <w:r w:rsidRPr="00F55847">
        <w:rPr>
          <w:rFonts w:ascii="Aileron" w:hAnsi="Aileron"/>
        </w:rPr>
        <w:t>Fully lead-free and compliant with emerging regulations</w:t>
      </w:r>
    </w:p>
    <w:p w14:paraId="06BB570B" w14:textId="207B6DD2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Plumbers and homeowners in coastal areas, freeze zones, and high-mineral water regions are going to want this</w:t>
      </w:r>
      <w:r w:rsidR="00A35746">
        <w:rPr>
          <w:rFonts w:ascii="Aileron" w:hAnsi="Aileron"/>
        </w:rPr>
        <w:t xml:space="preserve">; </w:t>
      </w:r>
      <w:r w:rsidRPr="00F55847">
        <w:rPr>
          <w:rFonts w:ascii="Aileron" w:hAnsi="Aileron"/>
        </w:rPr>
        <w:t>especially as lead-free becomes the standard.</w:t>
      </w:r>
    </w:p>
    <w:p w14:paraId="5C06FA77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Getting it in stock now positions you ahead of the regulatory curve. Want to talk through initial quantities or get the spec sheet?</w:t>
      </w:r>
    </w:p>
    <w:p w14:paraId="12C38D49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Best,</w:t>
      </w:r>
      <w:r w:rsidRPr="00F55847">
        <w:rPr>
          <w:rFonts w:ascii="Aileron" w:hAnsi="Aileron"/>
        </w:rPr>
        <w:br/>
        <w:t>[Your Name]</w:t>
      </w:r>
      <w:r w:rsidRPr="00F55847">
        <w:rPr>
          <w:rFonts w:ascii="Aileron" w:hAnsi="Aileron"/>
        </w:rPr>
        <w:br/>
        <w:t>Arrowhead Brass &amp; Plumbing</w:t>
      </w:r>
    </w:p>
    <w:p w14:paraId="730FEC21" w14:textId="3A26D7F1" w:rsidR="00F55847" w:rsidRPr="00F55847" w:rsidRDefault="00F55847" w:rsidP="00F55847">
      <w:pPr>
        <w:rPr>
          <w:rFonts w:ascii="Aileron" w:hAnsi="Aileron"/>
          <w:b/>
          <w:bCs/>
        </w:rPr>
      </w:pPr>
    </w:p>
    <w:p w14:paraId="44E29A2F" w14:textId="77777777" w:rsidR="00F55847" w:rsidRPr="00F55847" w:rsidRDefault="00F55847" w:rsidP="00F55847">
      <w:pPr>
        <w:rPr>
          <w:rFonts w:ascii="Aileron" w:hAnsi="Aileron"/>
          <w:b/>
          <w:bCs/>
        </w:rPr>
      </w:pPr>
      <w:r w:rsidRPr="00F55847">
        <w:rPr>
          <w:rFonts w:ascii="Aileron" w:hAnsi="Aileron"/>
          <w:b/>
          <w:bCs/>
        </w:rPr>
        <w:t xml:space="preserve">EMAIL 2 — Why </w:t>
      </w:r>
      <w:proofErr w:type="gramStart"/>
      <w:r w:rsidRPr="00F55847">
        <w:rPr>
          <w:rFonts w:ascii="Aileron" w:hAnsi="Aileron"/>
          <w:b/>
          <w:bCs/>
        </w:rPr>
        <w:t>Stainless Steel</w:t>
      </w:r>
      <w:proofErr w:type="gramEnd"/>
      <w:r w:rsidRPr="00F55847">
        <w:rPr>
          <w:rFonts w:ascii="Aileron" w:hAnsi="Aileron"/>
          <w:b/>
          <w:bCs/>
        </w:rPr>
        <w:t xml:space="preserve"> Matters</w:t>
      </w:r>
    </w:p>
    <w:p w14:paraId="4441E201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Subject: Why early adopters are choosing </w:t>
      </w:r>
      <w:proofErr w:type="gramStart"/>
      <w:r w:rsidRPr="00F55847">
        <w:rPr>
          <w:rFonts w:ascii="Aileron" w:hAnsi="Aileron"/>
        </w:rPr>
        <w:t>stainless</w:t>
      </w:r>
      <w:proofErr w:type="gramEnd"/>
      <w:r w:rsidRPr="00F55847">
        <w:rPr>
          <w:rFonts w:ascii="Aileron" w:hAnsi="Aileron"/>
        </w:rPr>
        <w:t xml:space="preserve"> over brass</w:t>
      </w:r>
    </w:p>
    <w:p w14:paraId="2E880D8A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Hi [Name],</w:t>
      </w:r>
    </w:p>
    <w:p w14:paraId="347C446B" w14:textId="31540ECF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Following up on the 486SS</w:t>
      </w:r>
      <w:r w:rsidR="00283A0E">
        <w:rPr>
          <w:rFonts w:ascii="Aileron" w:hAnsi="Aileron"/>
        </w:rPr>
        <w:t xml:space="preserve">, </w:t>
      </w:r>
      <w:r w:rsidRPr="00F55847">
        <w:rPr>
          <w:rFonts w:ascii="Aileron" w:hAnsi="Aileron"/>
        </w:rPr>
        <w:t>I wanted to explain why being early on this product matters.</w:t>
      </w:r>
    </w:p>
    <w:p w14:paraId="1E599C2F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As lead-free mandates expand, plumbers need products that don't just comply but </w:t>
      </w:r>
      <w:proofErr w:type="gramStart"/>
      <w:r w:rsidRPr="00F55847">
        <w:rPr>
          <w:rFonts w:ascii="Aileron" w:hAnsi="Aileron"/>
        </w:rPr>
        <w:t xml:space="preserve">actually </w:t>
      </w:r>
      <w:r w:rsidRPr="00F55847">
        <w:rPr>
          <w:rFonts w:ascii="Aileron" w:hAnsi="Aileron"/>
          <w:i/>
          <w:iCs/>
        </w:rPr>
        <w:t>perform</w:t>
      </w:r>
      <w:proofErr w:type="gramEnd"/>
      <w:r w:rsidRPr="00F55847">
        <w:rPr>
          <w:rFonts w:ascii="Aileron" w:hAnsi="Aileron"/>
          <w:i/>
          <w:iCs/>
        </w:rPr>
        <w:t xml:space="preserve"> better</w:t>
      </w:r>
      <w:r w:rsidRPr="00F55847">
        <w:rPr>
          <w:rFonts w:ascii="Aileron" w:hAnsi="Aileron"/>
        </w:rPr>
        <w:t xml:space="preserve">. That's where food and marine-grade stainless steel </w:t>
      </w:r>
      <w:proofErr w:type="gramStart"/>
      <w:r w:rsidRPr="00F55847">
        <w:rPr>
          <w:rFonts w:ascii="Aileron" w:hAnsi="Aileron"/>
        </w:rPr>
        <w:t>makes</w:t>
      </w:r>
      <w:proofErr w:type="gramEnd"/>
      <w:r w:rsidRPr="00F55847">
        <w:rPr>
          <w:rFonts w:ascii="Aileron" w:hAnsi="Aileron"/>
        </w:rPr>
        <w:t xml:space="preserve"> the difference.</w:t>
      </w:r>
    </w:p>
    <w:p w14:paraId="6EC96C59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lastRenderedPageBreak/>
        <w:t>316 stainless develops a self-healing chromium oxide layer that resists corrosion naturally. It also holds heat far more effectively than brass, giving it up to seven times better freeze resistance in the field.</w:t>
      </w:r>
    </w:p>
    <w:p w14:paraId="404E71CA" w14:textId="3D953895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For your plumber customers, that means fewer callbacks. For homeowners, it means a hydrant that outlasts anything they've had before</w:t>
      </w:r>
      <w:r w:rsidR="00283A0E">
        <w:rPr>
          <w:rFonts w:ascii="Aileron" w:hAnsi="Aileron"/>
        </w:rPr>
        <w:t xml:space="preserve">, </w:t>
      </w:r>
      <w:r w:rsidRPr="00F55847">
        <w:rPr>
          <w:rFonts w:ascii="Aileron" w:hAnsi="Aileron"/>
        </w:rPr>
        <w:t>without lead concerns.</w:t>
      </w:r>
    </w:p>
    <w:p w14:paraId="1C703C1C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The contractors getting in early are building trust with clients who care about water safety and durability. You can be part of that story.</w:t>
      </w:r>
    </w:p>
    <w:p w14:paraId="18BEBCF7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Interested in positioning this as part of your lead-free compliance offering?</w:t>
      </w:r>
    </w:p>
    <w:p w14:paraId="68640B72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Thanks,</w:t>
      </w:r>
      <w:r w:rsidRPr="00F55847">
        <w:rPr>
          <w:rFonts w:ascii="Aileron" w:hAnsi="Aileron"/>
        </w:rPr>
        <w:br/>
        <w:t>[Your Name]</w:t>
      </w:r>
    </w:p>
    <w:p w14:paraId="61180BB3" w14:textId="7F36FD7B" w:rsidR="00F55847" w:rsidRPr="00F55847" w:rsidRDefault="00F55847" w:rsidP="00F55847">
      <w:pPr>
        <w:rPr>
          <w:rFonts w:ascii="Aileron" w:hAnsi="Aileron"/>
        </w:rPr>
      </w:pPr>
    </w:p>
    <w:p w14:paraId="7285B275" w14:textId="77777777" w:rsidR="00F55847" w:rsidRPr="00F55847" w:rsidRDefault="00F55847" w:rsidP="00F55847">
      <w:pPr>
        <w:rPr>
          <w:rFonts w:ascii="Aileron" w:hAnsi="Aileron"/>
          <w:b/>
          <w:bCs/>
        </w:rPr>
      </w:pPr>
      <w:r w:rsidRPr="00F55847">
        <w:rPr>
          <w:rFonts w:ascii="Aileron" w:hAnsi="Aileron"/>
          <w:b/>
          <w:bCs/>
        </w:rPr>
        <w:t>EMAIL 3 — Installation + Troubleshooting Advantages</w:t>
      </w:r>
    </w:p>
    <w:p w14:paraId="0E1C29F1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Subject: Plumbers are already seeing the difference</w:t>
      </w:r>
    </w:p>
    <w:p w14:paraId="6981CAB4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Hi [Name],</w:t>
      </w:r>
    </w:p>
    <w:p w14:paraId="334A5886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One of the best parts of launching the 486SS? Hearing from the plumbers testing it in the field.</w:t>
      </w:r>
    </w:p>
    <w:p w14:paraId="4632CD31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Here's what they're telling us:</w:t>
      </w:r>
    </w:p>
    <w:p w14:paraId="25F6B9B4" w14:textId="277EF644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The built-in angle eliminates the guesswork on slope during installation. The self-draining vacuum breaker handles backflow prevention </w:t>
      </w:r>
      <w:r w:rsidRPr="00F55847">
        <w:rPr>
          <w:rFonts w:ascii="Aileron" w:hAnsi="Aileron"/>
          <w:i/>
          <w:iCs/>
        </w:rPr>
        <w:t>and</w:t>
      </w:r>
      <w:r w:rsidRPr="00F55847">
        <w:rPr>
          <w:rFonts w:ascii="Aileron" w:hAnsi="Aileron"/>
        </w:rPr>
        <w:t xml:space="preserve"> helps clear residual water</w:t>
      </w:r>
      <w:r w:rsidR="00283A0E">
        <w:rPr>
          <w:rFonts w:ascii="Aileron" w:hAnsi="Aileron"/>
        </w:rPr>
        <w:t xml:space="preserve">, </w:t>
      </w:r>
      <w:r w:rsidRPr="00F55847">
        <w:rPr>
          <w:rFonts w:ascii="Aileron" w:hAnsi="Aileron"/>
        </w:rPr>
        <w:t xml:space="preserve">which means fewer freeze-related issues. And the food and marine-grade stainless construction </w:t>
      </w:r>
      <w:proofErr w:type="gramStart"/>
      <w:r w:rsidRPr="00F55847">
        <w:rPr>
          <w:rFonts w:ascii="Aileron" w:hAnsi="Aileron"/>
        </w:rPr>
        <w:t>holds</w:t>
      </w:r>
      <w:proofErr w:type="gramEnd"/>
      <w:r w:rsidRPr="00F55847">
        <w:rPr>
          <w:rFonts w:ascii="Aileron" w:hAnsi="Aileron"/>
        </w:rPr>
        <w:t xml:space="preserve"> up in climates where brass would've corroded or cracked.</w:t>
      </w:r>
    </w:p>
    <w:p w14:paraId="053EED42" w14:textId="3525F812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Homeowners in </w:t>
      </w:r>
      <w:r w:rsidR="00283A0E" w:rsidRPr="00F55847">
        <w:rPr>
          <w:rFonts w:ascii="Aileron" w:hAnsi="Aileron"/>
        </w:rPr>
        <w:t>hardwater</w:t>
      </w:r>
      <w:r w:rsidRPr="00F55847">
        <w:rPr>
          <w:rFonts w:ascii="Aileron" w:hAnsi="Aileron"/>
        </w:rPr>
        <w:t xml:space="preserve"> and coastal areas aren't dealing with the corrosion problems anymore either. That protects the plumber's reputation.</w:t>
      </w:r>
    </w:p>
    <w:p w14:paraId="5A20BFA9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With lead-free requirements tightening, your customers need products they can install confidently. The 486SS gives them that.</w:t>
      </w:r>
    </w:p>
    <w:p w14:paraId="3565A98F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I've attached the spec sheet, and you can find installation guides on the product page.</w:t>
      </w:r>
    </w:p>
    <w:p w14:paraId="1826B3C2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Want to set up a quick walkthrough with your team so they're ready when plumbers start asking?</w:t>
      </w:r>
    </w:p>
    <w:p w14:paraId="1FCAE708" w14:textId="77777777" w:rsid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Best,</w:t>
      </w:r>
      <w:r w:rsidRPr="00F55847">
        <w:rPr>
          <w:rFonts w:ascii="Aileron" w:hAnsi="Aileron"/>
        </w:rPr>
        <w:br/>
        <w:t>[Your Name]</w:t>
      </w:r>
    </w:p>
    <w:p w14:paraId="7334EB07" w14:textId="77777777" w:rsidR="00283A0E" w:rsidRDefault="00283A0E" w:rsidP="00F55847">
      <w:pPr>
        <w:rPr>
          <w:rFonts w:ascii="Aileron" w:hAnsi="Aileron"/>
        </w:rPr>
      </w:pPr>
    </w:p>
    <w:p w14:paraId="60DDA722" w14:textId="77777777" w:rsidR="00283A0E" w:rsidRDefault="00283A0E" w:rsidP="00F55847">
      <w:pPr>
        <w:rPr>
          <w:rFonts w:ascii="Aileron" w:hAnsi="Aileron"/>
        </w:rPr>
      </w:pPr>
    </w:p>
    <w:p w14:paraId="69282C52" w14:textId="77777777" w:rsidR="00283A0E" w:rsidRPr="00F55847" w:rsidRDefault="00283A0E" w:rsidP="00F55847">
      <w:pPr>
        <w:rPr>
          <w:rFonts w:ascii="Aileron" w:hAnsi="Aileron"/>
        </w:rPr>
      </w:pPr>
    </w:p>
    <w:p w14:paraId="460DD14F" w14:textId="7BA75C14" w:rsidR="00F55847" w:rsidRPr="00F55847" w:rsidRDefault="00F55847" w:rsidP="00F55847">
      <w:pPr>
        <w:rPr>
          <w:rFonts w:ascii="Aileron" w:hAnsi="Aileron"/>
        </w:rPr>
      </w:pPr>
    </w:p>
    <w:p w14:paraId="1B238E68" w14:textId="77777777" w:rsidR="00F55847" w:rsidRPr="00F55847" w:rsidRDefault="00F55847" w:rsidP="00F55847">
      <w:pPr>
        <w:rPr>
          <w:rFonts w:ascii="Aileron" w:hAnsi="Aileron"/>
          <w:b/>
          <w:bCs/>
        </w:rPr>
      </w:pPr>
      <w:r w:rsidRPr="00F55847">
        <w:rPr>
          <w:rFonts w:ascii="Aileron" w:hAnsi="Aileron"/>
          <w:b/>
          <w:bCs/>
        </w:rPr>
        <w:lastRenderedPageBreak/>
        <w:t>EMAIL 4 — Stocking Opportunity</w:t>
      </w:r>
    </w:p>
    <w:p w14:paraId="3E1AE2EE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Subject: Get ahead of the lead-free shift</w:t>
      </w:r>
    </w:p>
    <w:p w14:paraId="28809250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Hi [Name],</w:t>
      </w:r>
    </w:p>
    <w:p w14:paraId="6779D656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As we move into colder months and lead-free mandates continue expanding across the country, the 486SS is the kind of product that positions you as a forward-thinking supplier.</w:t>
      </w:r>
    </w:p>
    <w:p w14:paraId="482081D3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Why stock it now:</w:t>
      </w:r>
    </w:p>
    <w:p w14:paraId="22215AAA" w14:textId="77777777" w:rsidR="00F55847" w:rsidRPr="00F55847" w:rsidRDefault="00F55847" w:rsidP="00F55847">
      <w:pPr>
        <w:numPr>
          <w:ilvl w:val="0"/>
          <w:numId w:val="3"/>
        </w:numPr>
        <w:rPr>
          <w:rFonts w:ascii="Aileron" w:hAnsi="Aileron"/>
        </w:rPr>
      </w:pPr>
      <w:r w:rsidRPr="00F55847">
        <w:rPr>
          <w:rFonts w:ascii="Aileron" w:hAnsi="Aileron"/>
        </w:rPr>
        <w:t xml:space="preserve">You'll be one of the first distributors offering a </w:t>
      </w:r>
      <w:proofErr w:type="gramStart"/>
      <w:r w:rsidRPr="00F55847">
        <w:rPr>
          <w:rFonts w:ascii="Aileron" w:hAnsi="Aileron"/>
        </w:rPr>
        <w:t>stainless steel</w:t>
      </w:r>
      <w:proofErr w:type="gramEnd"/>
      <w:r w:rsidRPr="00F55847">
        <w:rPr>
          <w:rFonts w:ascii="Aileron" w:hAnsi="Aileron"/>
        </w:rPr>
        <w:t xml:space="preserve"> frost-proof hydrant</w:t>
      </w:r>
    </w:p>
    <w:p w14:paraId="749FEB85" w14:textId="4AF6746D" w:rsidR="00F55847" w:rsidRPr="00F55847" w:rsidRDefault="00F55847" w:rsidP="00F55847">
      <w:pPr>
        <w:numPr>
          <w:ilvl w:val="0"/>
          <w:numId w:val="3"/>
        </w:numPr>
        <w:rPr>
          <w:rFonts w:ascii="Aileron" w:hAnsi="Aileron"/>
        </w:rPr>
      </w:pPr>
      <w:r w:rsidRPr="00F55847">
        <w:rPr>
          <w:rFonts w:ascii="Aileron" w:hAnsi="Aileron"/>
        </w:rPr>
        <w:t>Plumbers need compliant products that perfor</w:t>
      </w:r>
      <w:r w:rsidR="00283A0E">
        <w:rPr>
          <w:rFonts w:ascii="Aileron" w:hAnsi="Aileron"/>
        </w:rPr>
        <w:t>m. The 486</w:t>
      </w:r>
      <w:proofErr w:type="gramStart"/>
      <w:r w:rsidR="00283A0E">
        <w:rPr>
          <w:rFonts w:ascii="Aileron" w:hAnsi="Aileron"/>
        </w:rPr>
        <w:t xml:space="preserve">SS </w:t>
      </w:r>
      <w:r w:rsidRPr="00F55847">
        <w:rPr>
          <w:rFonts w:ascii="Aileron" w:hAnsi="Aileron"/>
        </w:rPr>
        <w:t xml:space="preserve"> does</w:t>
      </w:r>
      <w:proofErr w:type="gramEnd"/>
      <w:r w:rsidRPr="00F55847">
        <w:rPr>
          <w:rFonts w:ascii="Aileron" w:hAnsi="Aileron"/>
        </w:rPr>
        <w:t xml:space="preserve"> both</w:t>
      </w:r>
      <w:r w:rsidR="00283A0E">
        <w:rPr>
          <w:rFonts w:ascii="Aileron" w:hAnsi="Aileron"/>
        </w:rPr>
        <w:t>.</w:t>
      </w:r>
    </w:p>
    <w:p w14:paraId="361B3D43" w14:textId="77777777" w:rsidR="00F55847" w:rsidRPr="00F55847" w:rsidRDefault="00F55847" w:rsidP="00F55847">
      <w:pPr>
        <w:numPr>
          <w:ilvl w:val="0"/>
          <w:numId w:val="3"/>
        </w:numPr>
        <w:rPr>
          <w:rFonts w:ascii="Aileron" w:hAnsi="Aileron"/>
        </w:rPr>
      </w:pPr>
      <w:r w:rsidRPr="00F55847">
        <w:rPr>
          <w:rFonts w:ascii="Aileron" w:hAnsi="Aileron"/>
        </w:rPr>
        <w:t>Homeowners are increasingly asking about lead-free and long-lasting options</w:t>
      </w:r>
    </w:p>
    <w:p w14:paraId="4E09F534" w14:textId="77777777" w:rsidR="00F55847" w:rsidRPr="00F55847" w:rsidRDefault="00F55847" w:rsidP="00F55847">
      <w:pPr>
        <w:numPr>
          <w:ilvl w:val="0"/>
          <w:numId w:val="3"/>
        </w:numPr>
        <w:rPr>
          <w:rFonts w:ascii="Aileron" w:hAnsi="Aileron"/>
        </w:rPr>
      </w:pPr>
      <w:r w:rsidRPr="00F55847">
        <w:rPr>
          <w:rFonts w:ascii="Aileron" w:hAnsi="Aileron"/>
        </w:rPr>
        <w:t>Limited competitors in this category means less price pressure</w:t>
      </w:r>
    </w:p>
    <w:p w14:paraId="6F1098C4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The early adopters in other regions are already seeing traction. Plumbers appreciate having a solution before the mandate forces their hand, and homeowners trust suppliers who stay ahead of safety standards.</w:t>
      </w:r>
    </w:p>
    <w:p w14:paraId="6AC17EFA" w14:textId="2D9FDDD3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[See full product details, images, and marketing assets here </w:t>
      </w:r>
      <w:r w:rsidRPr="00F55847">
        <w:rPr>
          <w:rFonts w:ascii="Courier New" w:hAnsi="Courier New" w:cs="Courier New"/>
        </w:rPr>
        <w:t>→</w:t>
      </w:r>
      <w:r w:rsidRPr="00F55847">
        <w:rPr>
          <w:rFonts w:ascii="Aileron" w:hAnsi="Aileron"/>
        </w:rPr>
        <w:t>]</w:t>
      </w:r>
      <w:r w:rsidR="00283A0E">
        <w:rPr>
          <w:rFonts w:ascii="Aileron" w:hAnsi="Aileron"/>
        </w:rPr>
        <w:t xml:space="preserve"> </w:t>
      </w:r>
      <w:r w:rsidR="00283A0E" w:rsidRPr="00283A0E">
        <w:rPr>
          <w:rFonts w:ascii="Aileron" w:hAnsi="Aileron"/>
          <w:highlight w:val="yellow"/>
        </w:rPr>
        <w:t>We will provide link</w:t>
      </w:r>
    </w:p>
    <w:p w14:paraId="1C312CB1" w14:textId="216EC255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 xml:space="preserve">Should we talk </w:t>
      </w:r>
      <w:r w:rsidR="00283A0E" w:rsidRPr="00F55847">
        <w:rPr>
          <w:rFonts w:ascii="Aileron" w:hAnsi="Aileron"/>
        </w:rPr>
        <w:t>about</w:t>
      </w:r>
      <w:r w:rsidRPr="00F55847">
        <w:rPr>
          <w:rFonts w:ascii="Aileron" w:hAnsi="Aileron"/>
        </w:rPr>
        <w:t xml:space="preserve"> an initial order, or would training materials be more helpful right now?</w:t>
      </w:r>
    </w:p>
    <w:p w14:paraId="258C3D0C" w14:textId="77777777" w:rsidR="00F55847" w:rsidRPr="00F55847" w:rsidRDefault="00F55847" w:rsidP="00F55847">
      <w:pPr>
        <w:rPr>
          <w:rFonts w:ascii="Aileron" w:hAnsi="Aileron"/>
        </w:rPr>
      </w:pPr>
      <w:r w:rsidRPr="00F55847">
        <w:rPr>
          <w:rFonts w:ascii="Aileron" w:hAnsi="Aileron"/>
        </w:rPr>
        <w:t>Thanks for your time,</w:t>
      </w:r>
      <w:r w:rsidRPr="00F55847">
        <w:rPr>
          <w:rFonts w:ascii="Aileron" w:hAnsi="Aileron"/>
        </w:rPr>
        <w:br/>
        <w:t>[Your Name]</w:t>
      </w:r>
    </w:p>
    <w:p w14:paraId="5F6F715E" w14:textId="3BE03CC5" w:rsidR="00320676" w:rsidRPr="00283A0E" w:rsidRDefault="00320676">
      <w:pPr>
        <w:rPr>
          <w:rFonts w:ascii="Aileron" w:hAnsi="Aileron"/>
        </w:rPr>
      </w:pPr>
    </w:p>
    <w:sectPr w:rsidR="00320676" w:rsidRPr="0028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A3"/>
    <w:multiLevelType w:val="multilevel"/>
    <w:tmpl w:val="03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2BB9"/>
    <w:multiLevelType w:val="multilevel"/>
    <w:tmpl w:val="37F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1022B"/>
    <w:multiLevelType w:val="multilevel"/>
    <w:tmpl w:val="A43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5802"/>
    <w:multiLevelType w:val="multilevel"/>
    <w:tmpl w:val="1920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525640">
    <w:abstractNumId w:val="3"/>
  </w:num>
  <w:num w:numId="2" w16cid:durableId="466123704">
    <w:abstractNumId w:val="0"/>
  </w:num>
  <w:num w:numId="3" w16cid:durableId="1159230780">
    <w:abstractNumId w:val="1"/>
  </w:num>
  <w:num w:numId="4" w16cid:durableId="44604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79"/>
    <w:rsid w:val="00283A0E"/>
    <w:rsid w:val="00320676"/>
    <w:rsid w:val="00433779"/>
    <w:rsid w:val="005F2E5E"/>
    <w:rsid w:val="00A35746"/>
    <w:rsid w:val="00C014D8"/>
    <w:rsid w:val="00F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196D"/>
  <w15:chartTrackingRefBased/>
  <w15:docId w15:val="{4025908A-7B65-4FE2-93F2-D2D9317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</dc:creator>
  <cp:keywords/>
  <dc:description/>
  <cp:lastModifiedBy>Michelle Wood</cp:lastModifiedBy>
  <cp:revision>3</cp:revision>
  <dcterms:created xsi:type="dcterms:W3CDTF">2025-12-09T21:14:00Z</dcterms:created>
  <dcterms:modified xsi:type="dcterms:W3CDTF">2025-12-09T21:38:00Z</dcterms:modified>
</cp:coreProperties>
</file>